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42E82" w14:textId="77777777" w:rsidR="00DA4EF8" w:rsidRDefault="00DA4EF8" w:rsidP="00DA4EF8">
      <w:pPr>
        <w:jc w:val="both"/>
        <w:rPr>
          <w:b/>
          <w:bCs/>
        </w:rPr>
      </w:pPr>
      <w:r>
        <w:rPr>
          <w:b/>
          <w:bCs/>
        </w:rPr>
        <w:t>MÁME RADOST Z NOVÉ ZÁKLADNÍ ŠKOLY…</w:t>
      </w:r>
    </w:p>
    <w:p w14:paraId="02D90F1E" w14:textId="77777777" w:rsidR="00DA4EF8" w:rsidRDefault="00DA4EF8" w:rsidP="00DA4EF8">
      <w:pPr>
        <w:jc w:val="both"/>
        <w:rPr>
          <w:b/>
          <w:bCs/>
        </w:rPr>
      </w:pPr>
    </w:p>
    <w:p w14:paraId="5C2595DD" w14:textId="77777777" w:rsidR="00DA4EF8" w:rsidRPr="00750822" w:rsidRDefault="00DA4EF8" w:rsidP="00DA4EF8">
      <w:pPr>
        <w:jc w:val="both"/>
        <w:rPr>
          <w:b/>
          <w:bCs/>
        </w:rPr>
      </w:pPr>
      <w:r w:rsidRPr="00750822">
        <w:rPr>
          <w:b/>
          <w:bCs/>
        </w:rPr>
        <w:t>„DUCH ŠKOLY“</w:t>
      </w:r>
    </w:p>
    <w:p w14:paraId="28F32052" w14:textId="77777777" w:rsidR="00DA4EF8" w:rsidRDefault="00DA4EF8" w:rsidP="00DA4EF8">
      <w:pPr>
        <w:jc w:val="both"/>
      </w:pPr>
      <w:r>
        <w:t>Nová budova základní školy v </w:t>
      </w:r>
      <w:proofErr w:type="spellStart"/>
      <w:r>
        <w:t>Míšovické</w:t>
      </w:r>
      <w:proofErr w:type="spellEnd"/>
      <w:r>
        <w:t xml:space="preserve"> ulici se začala stavět v době, když jsem nastoupila do funkce ředitelky zličínské základní a mateřské školy. To, že jsem byla u začátku stavby, mi umožnilo ještě mírně ovlivnit interiér, spoluúčastnit se výběru obkladů, linoleí, prosadit průzory ve dveřích učeben, posunout vnitřní uspořádání směrem k funkčnosti jako celku a dodat uspořádání interiéru následující myšlenku. Čím mladší je žák školy, tím obývá nižší patro a roste nejen svou výškou, ale i vědomostmi a </w:t>
      </w:r>
      <w:proofErr w:type="gramStart"/>
      <w:r>
        <w:t>dovednostmi - směrem</w:t>
      </w:r>
      <w:proofErr w:type="gramEnd"/>
      <w:r>
        <w:t xml:space="preserve"> ke slunci. Zpočátku je mu oporou pevná půda, proto je přízemí </w:t>
      </w:r>
      <w:r w:rsidRPr="00775C4B">
        <w:rPr>
          <w:b/>
          <w:bCs/>
        </w:rPr>
        <w:t>„červené patro“</w:t>
      </w:r>
      <w:r>
        <w:t xml:space="preserve"> vytvořeno tak, aby navozovalo dojem země. </w:t>
      </w:r>
    </w:p>
    <w:p w14:paraId="122BBCE3" w14:textId="77777777" w:rsidR="00DA4EF8" w:rsidRPr="00EB28E6" w:rsidRDefault="00DA4EF8" w:rsidP="00DA4EF8">
      <w:pPr>
        <w:jc w:val="both"/>
        <w:rPr>
          <w:b/>
          <w:bCs/>
        </w:rPr>
      </w:pPr>
      <w:r>
        <w:t xml:space="preserve">Osvojením základního trivia, ale i vlivem pedagogického působení, seznámením se zákonitostmi přírody, enviromentální výchovy, uvědoměním, jak hospodařit s přírodními zdroji, se z druhého </w:t>
      </w:r>
      <w:r w:rsidRPr="00EB28E6">
        <w:rPr>
          <w:b/>
          <w:bCs/>
        </w:rPr>
        <w:t>nadzemního podlaží znázorňující zelenou přírodu</w:t>
      </w:r>
      <w:r>
        <w:t xml:space="preserve"> posouvají do </w:t>
      </w:r>
      <w:r w:rsidRPr="00EB28E6">
        <w:rPr>
          <w:b/>
          <w:bCs/>
        </w:rPr>
        <w:t xml:space="preserve">třetího podlaží, jehož dominanty </w:t>
      </w:r>
      <w:proofErr w:type="gramStart"/>
      <w:r w:rsidRPr="00EB28E6">
        <w:rPr>
          <w:b/>
          <w:bCs/>
        </w:rPr>
        <w:t>tvoří  barva</w:t>
      </w:r>
      <w:proofErr w:type="gramEnd"/>
      <w:r w:rsidRPr="00EB28E6">
        <w:rPr>
          <w:b/>
          <w:bCs/>
        </w:rPr>
        <w:t xml:space="preserve"> modrá, barva vody a vzduchu.</w:t>
      </w:r>
    </w:p>
    <w:p w14:paraId="32FA14CD" w14:textId="77777777" w:rsidR="00DA4EF8" w:rsidRPr="001700DE" w:rsidRDefault="00DA4EF8" w:rsidP="00DA4EF8">
      <w:pPr>
        <w:jc w:val="both"/>
        <w:rPr>
          <w:rFonts w:cstheme="minorHAnsi"/>
        </w:rPr>
      </w:pPr>
      <w:r>
        <w:t>Nejvyšší ročníky mají kmenové učebny v </w:t>
      </w:r>
      <w:r w:rsidRPr="00EB28E6">
        <w:rPr>
          <w:b/>
          <w:bCs/>
        </w:rPr>
        <w:t>nejvyšším, čtvrtém patře, které je věnováno slunci</w:t>
      </w:r>
      <w:r>
        <w:t xml:space="preserve"> v souladu s jedním z citátů, které doplňují interiér společně s fotografiemi: „</w:t>
      </w:r>
      <w:r w:rsidRPr="001700DE">
        <w:rPr>
          <w:rFonts w:cstheme="minorHAnsi"/>
          <w:color w:val="2E2E2E"/>
          <w:shd w:val="clear" w:color="auto" w:fill="FFFFFF"/>
        </w:rPr>
        <w:t>Každý září jako měsíc, jako hvězdy, jako slunce. Každý září. Přidej se.</w:t>
      </w:r>
      <w:r w:rsidRPr="001700DE">
        <w:rPr>
          <w:rFonts w:cstheme="minorHAnsi"/>
        </w:rPr>
        <w:t xml:space="preserve">“ (J. Lennon). </w:t>
      </w:r>
    </w:p>
    <w:p w14:paraId="3EFCC920" w14:textId="77777777" w:rsidR="00DA4EF8" w:rsidRDefault="00DA4EF8" w:rsidP="00DA4EF8">
      <w:pPr>
        <w:jc w:val="both"/>
      </w:pPr>
      <w:r>
        <w:t xml:space="preserve">Vždycky jsem byla přesvědčená, že nejen lidé, ale i estetická úroveň školy hraje velkou úlohu při vzdělávání. Chtěla jsem, aby se zde cítili dobře nejen žáci, ale i pedagogové a další zaměstnanci školy. Také jsem si říkala, že budujeme prostředí ne pro dalších deset let, ale třeba i padesát nebo déle. </w:t>
      </w:r>
    </w:p>
    <w:p w14:paraId="02BCA380" w14:textId="77777777" w:rsidR="00DA4EF8" w:rsidRDefault="00DA4EF8" w:rsidP="00DA4EF8">
      <w:pPr>
        <w:jc w:val="both"/>
      </w:pPr>
      <w:r>
        <w:t xml:space="preserve">Inspiraci k zařízení a vybavení budovy jsem hledala na školách u nás i v zahraničí, například uspořádání počítačové učebny se mi jevilo nejefektivnější v Londýně, pracovní stoly výtvarné učebny žáků mě nejvíce oslovily ve Švédsku. </w:t>
      </w:r>
    </w:p>
    <w:p w14:paraId="19D914EF" w14:textId="77777777" w:rsidR="00DA4EF8" w:rsidRDefault="00DA4EF8" w:rsidP="00DA4EF8">
      <w:pPr>
        <w:jc w:val="both"/>
      </w:pPr>
      <w:r>
        <w:t xml:space="preserve">Teď, když je hotovo, mohu </w:t>
      </w:r>
      <w:proofErr w:type="gramStart"/>
      <w:r>
        <w:t>říci</w:t>
      </w:r>
      <w:proofErr w:type="gramEnd"/>
      <w:r>
        <w:t>, že některé realizace vypadají ve skutečnosti ještě lépe, než jsem si představovala. Prodloužené učebny prvních ročníků mají originální žákovské lavice, které se dají uspořádat do různých tvarů podle potřeb pedagoga. Za „Top“ učebny považuji jazykovou laboratoř, dílnu s robotikou, přírodovědnou a výtvarnou učebnu. Snad nejhezčí místností v celé škole je knihovna/studovna.</w:t>
      </w:r>
    </w:p>
    <w:p w14:paraId="3804C77B" w14:textId="77777777" w:rsidR="00DA4EF8" w:rsidRDefault="00DA4EF8" w:rsidP="00DA4EF8">
      <w:pPr>
        <w:jc w:val="both"/>
      </w:pPr>
      <w:r>
        <w:t>Vybavení, které tvoří funkční nábytek, interaktivní tabule, počítače, pokrokové technologie, estetické prostředí, výzdoba fotografiemi i předměty dokreslující myšlenku jednotlivých barevných podlaží, -však jsou jenom základem pro to, aby se zde harmonicky utvářely osobnosti dětí, které do školy vstoupí nadšené, natěšené, toužící po nových vědomostech a těšící se nové zážitky a nová přátelství.</w:t>
      </w:r>
    </w:p>
    <w:p w14:paraId="2A657C12" w14:textId="5CF857F0" w:rsidR="00DA4EF8" w:rsidRDefault="00DA4EF8" w:rsidP="00DA4EF8">
      <w:pPr>
        <w:jc w:val="both"/>
      </w:pPr>
      <w:r>
        <w:t xml:space="preserve">K tomu, aby se ve škole dobře cítili a aby na ni s láskou vzpomínali, přispívá ten živý element. Pedagogové, paní asistentky, paní družinářky, ale třeba i pan školník, vrátní, paní kuchařky ve školní jídelně i administrativní pracovnice v kanceláři. I o to se určitě budeme snažit, už první měsíce naznačují, že jádro výborného týmu, který přešel z budovy v Nedašovské, se nám podařilo obohatit o další zajímavé pedagogické osobnosti, které mohou být dětem příkladem a které přispívají k celkové dobré atmosféře školy. </w:t>
      </w:r>
    </w:p>
    <w:p w14:paraId="3E526FD9" w14:textId="7B99B39E" w:rsidR="00DA4EF8" w:rsidRDefault="00DA4EF8" w:rsidP="00DA4EF8">
      <w:pPr>
        <w:jc w:val="both"/>
      </w:pPr>
    </w:p>
    <w:p w14:paraId="528CA1CB" w14:textId="7827CA13" w:rsidR="00DA4EF8" w:rsidRDefault="00DA4EF8" w:rsidP="00DA4EF8">
      <w:pPr>
        <w:jc w:val="both"/>
      </w:pPr>
    </w:p>
    <w:p w14:paraId="2980393C" w14:textId="293BB3A1" w:rsidR="00DA4EF8" w:rsidRDefault="00DA4EF8" w:rsidP="00DA4EF8">
      <w:pPr>
        <w:jc w:val="both"/>
      </w:pPr>
      <w:r>
        <w:t>V Praze 1. 11. 2020                                                                 Mgr. Bc. Vladimíra Šimáčková, ředitelka školy</w:t>
      </w:r>
    </w:p>
    <w:p w14:paraId="2C8FA1D3" w14:textId="77777777" w:rsidR="00EA267B" w:rsidRDefault="00EA267B"/>
    <w:sectPr w:rsidR="00EA2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F8"/>
    <w:rsid w:val="00DA4EF8"/>
    <w:rsid w:val="00EA26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18EB"/>
  <w15:chartTrackingRefBased/>
  <w15:docId w15:val="{16B227A9-819A-4159-858E-D2674AF1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4EF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2796</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Šimáčková</dc:creator>
  <cp:keywords/>
  <dc:description/>
  <cp:lastModifiedBy>Vladimíra Šimáčková</cp:lastModifiedBy>
  <cp:revision>1</cp:revision>
  <dcterms:created xsi:type="dcterms:W3CDTF">2021-02-23T15:52:00Z</dcterms:created>
  <dcterms:modified xsi:type="dcterms:W3CDTF">2021-02-23T15:54:00Z</dcterms:modified>
</cp:coreProperties>
</file>